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49BB" w14:textId="77777777" w:rsidR="0082374E" w:rsidRDefault="0082374E" w:rsidP="00051EAD">
      <w:pPr>
        <w:spacing w:after="0"/>
        <w:rPr>
          <w:b/>
          <w:sz w:val="24"/>
          <w:szCs w:val="24"/>
        </w:rPr>
      </w:pPr>
      <w:r w:rsidRPr="00785934">
        <w:rPr>
          <w:rFonts w:cstheme="minorHAnsi"/>
          <w:b/>
          <w:bCs/>
          <w:noProof/>
          <w:color w:val="000000"/>
          <w:lang w:eastAsia="sk-SK"/>
        </w:rPr>
        <w:drawing>
          <wp:anchor distT="0" distB="0" distL="114300" distR="114300" simplePos="0" relativeHeight="251659264" behindDoc="1" locked="0" layoutInCell="1" allowOverlap="1" wp14:anchorId="34F0AC70" wp14:editId="10142161">
            <wp:simplePos x="0" y="0"/>
            <wp:positionH relativeFrom="margin">
              <wp:posOffset>-129540</wp:posOffset>
            </wp:positionH>
            <wp:positionV relativeFrom="paragraph">
              <wp:posOffset>198755</wp:posOffset>
            </wp:positionV>
            <wp:extent cx="6062834" cy="973667"/>
            <wp:effectExtent l="0" t="0" r="0" b="0"/>
            <wp:wrapNone/>
            <wp:docPr id="16423967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34" cy="9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36538" w14:textId="77777777" w:rsidR="0082374E" w:rsidRDefault="0082374E" w:rsidP="00051EAD">
      <w:pPr>
        <w:spacing w:after="0"/>
        <w:rPr>
          <w:sz w:val="24"/>
          <w:szCs w:val="24"/>
        </w:rPr>
      </w:pPr>
    </w:p>
    <w:p w14:paraId="673F10D3" w14:textId="77777777" w:rsidR="0082374E" w:rsidRDefault="0082374E" w:rsidP="00051EAD">
      <w:pPr>
        <w:spacing w:after="0"/>
        <w:rPr>
          <w:sz w:val="24"/>
          <w:szCs w:val="24"/>
        </w:rPr>
      </w:pPr>
    </w:p>
    <w:p w14:paraId="797555AD" w14:textId="77777777" w:rsidR="0082374E" w:rsidRDefault="0082374E" w:rsidP="00051EAD">
      <w:pPr>
        <w:spacing w:after="0"/>
        <w:rPr>
          <w:sz w:val="24"/>
          <w:szCs w:val="24"/>
        </w:rPr>
      </w:pPr>
    </w:p>
    <w:p w14:paraId="2564C4B0" w14:textId="77777777" w:rsidR="0082374E" w:rsidRDefault="0082374E" w:rsidP="00051EAD">
      <w:pPr>
        <w:spacing w:after="0"/>
        <w:rPr>
          <w:sz w:val="24"/>
          <w:szCs w:val="24"/>
        </w:rPr>
      </w:pPr>
    </w:p>
    <w:p w14:paraId="25DA4AB6" w14:textId="77777777" w:rsidR="0082374E" w:rsidRDefault="0082374E" w:rsidP="00051EAD">
      <w:pPr>
        <w:spacing w:after="0"/>
        <w:rPr>
          <w:sz w:val="24"/>
          <w:szCs w:val="24"/>
        </w:rPr>
      </w:pPr>
    </w:p>
    <w:p w14:paraId="4270F97D" w14:textId="77777777" w:rsidR="0082374E" w:rsidRDefault="0082374E" w:rsidP="00051EAD">
      <w:pPr>
        <w:spacing w:after="0"/>
        <w:rPr>
          <w:sz w:val="24"/>
          <w:szCs w:val="24"/>
        </w:rPr>
      </w:pPr>
    </w:p>
    <w:p w14:paraId="0320144B" w14:textId="77777777" w:rsidR="0082374E" w:rsidRPr="00A13C1C" w:rsidRDefault="0082374E" w:rsidP="00B57C34">
      <w:pPr>
        <w:spacing w:after="0" w:line="240" w:lineRule="auto"/>
        <w:jc w:val="both"/>
        <w:rPr>
          <w:rFonts w:cstheme="minorHAnsi"/>
        </w:rPr>
      </w:pPr>
      <w:r w:rsidRPr="00A13C1C">
        <w:rPr>
          <w:rFonts w:cstheme="minorHAnsi"/>
        </w:rPr>
        <w:t>tlačová správa</w:t>
      </w:r>
    </w:p>
    <w:p w14:paraId="00B73999" w14:textId="77777777" w:rsidR="0082374E" w:rsidRPr="00A13C1C" w:rsidRDefault="0082374E" w:rsidP="00B57C34">
      <w:pPr>
        <w:spacing w:after="0" w:line="240" w:lineRule="auto"/>
        <w:jc w:val="both"/>
        <w:rPr>
          <w:rFonts w:cstheme="minorHAnsi"/>
          <w:b/>
        </w:rPr>
      </w:pPr>
    </w:p>
    <w:p w14:paraId="1029467A" w14:textId="409A7AD9" w:rsidR="00340888" w:rsidRPr="00155607" w:rsidRDefault="004323A1" w:rsidP="00155607">
      <w:pPr>
        <w:spacing w:after="0" w:line="240" w:lineRule="auto"/>
        <w:jc w:val="both"/>
        <w:rPr>
          <w:b/>
        </w:rPr>
      </w:pPr>
      <w:r w:rsidRPr="00155607">
        <w:rPr>
          <w:b/>
        </w:rPr>
        <w:t>Výletníkom po dolnom Liptove a Kroměřížsku</w:t>
      </w:r>
    </w:p>
    <w:p w14:paraId="14F9872F" w14:textId="77777777" w:rsidR="00155607" w:rsidRPr="00155607" w:rsidRDefault="00155607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155607">
        <w:rPr>
          <w:bCs/>
        </w:rPr>
        <w:t>Medzinárodný projekt spája tradíciu, poznanie a turistiku</w:t>
      </w:r>
    </w:p>
    <w:p w14:paraId="1783038F" w14:textId="77777777" w:rsidR="00155607" w:rsidRDefault="00155607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DC0D36C" w14:textId="22E7E8E9" w:rsidR="00155607" w:rsidRDefault="00155607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Mestá Ružomberok a Kroměříž</w:t>
      </w:r>
      <w:r w:rsidRPr="00155607">
        <w:rPr>
          <w:bCs/>
        </w:rPr>
        <w:t xml:space="preserve"> sa spojili v projekte V</w:t>
      </w:r>
      <w:r>
        <w:rPr>
          <w:bCs/>
        </w:rPr>
        <w:t>ýletník</w:t>
      </w:r>
      <w:r w:rsidRPr="00155607">
        <w:rPr>
          <w:bCs/>
        </w:rPr>
        <w:t xml:space="preserve"> – Cestami poznania po dolnom Liptove a Kroměřížsku, ktorý je </w:t>
      </w:r>
      <w:r w:rsidR="009751B8">
        <w:rPr>
          <w:bCs/>
        </w:rPr>
        <w:t>s celkovým rozpočtom viac ako 62 tisíc euro spolu</w:t>
      </w:r>
      <w:r w:rsidRPr="00155607">
        <w:rPr>
          <w:bCs/>
        </w:rPr>
        <w:t xml:space="preserve">financovaný z programu </w:t>
      </w:r>
      <w:proofErr w:type="spellStart"/>
      <w:r w:rsidRPr="00155607">
        <w:rPr>
          <w:bCs/>
        </w:rPr>
        <w:t>Interreg</w:t>
      </w:r>
      <w:proofErr w:type="spellEnd"/>
      <w:r w:rsidRPr="00155607">
        <w:rPr>
          <w:bCs/>
        </w:rPr>
        <w:t xml:space="preserve"> </w:t>
      </w:r>
      <w:r>
        <w:rPr>
          <w:bCs/>
        </w:rPr>
        <w:t>Slovensko – Česko 2021 - 2027</w:t>
      </w:r>
      <w:r w:rsidRPr="00155607">
        <w:rPr>
          <w:bCs/>
        </w:rPr>
        <w:t xml:space="preserve">. </w:t>
      </w:r>
      <w:r>
        <w:rPr>
          <w:bCs/>
        </w:rPr>
        <w:t>Spoločným cieľom</w:t>
      </w:r>
      <w:r w:rsidR="009751B8">
        <w:rPr>
          <w:bCs/>
        </w:rPr>
        <w:t xml:space="preserve"> projektu realizovaného od júla 2025 do júna 2026 </w:t>
      </w:r>
      <w:r>
        <w:rPr>
          <w:bCs/>
        </w:rPr>
        <w:t>je</w:t>
      </w:r>
      <w:r w:rsidRPr="00155607">
        <w:rPr>
          <w:bCs/>
        </w:rPr>
        <w:t xml:space="preserve"> zatraktívniť kultúrne a prírodné dedičstvo </w:t>
      </w:r>
      <w:r>
        <w:rPr>
          <w:bCs/>
        </w:rPr>
        <w:t xml:space="preserve">obidvoch </w:t>
      </w:r>
      <w:r w:rsidRPr="00155607">
        <w:rPr>
          <w:bCs/>
        </w:rPr>
        <w:t xml:space="preserve">regiónov </w:t>
      </w:r>
      <w:r>
        <w:rPr>
          <w:bCs/>
        </w:rPr>
        <w:t xml:space="preserve">najmä </w:t>
      </w:r>
      <w:r w:rsidRPr="00155607">
        <w:rPr>
          <w:bCs/>
        </w:rPr>
        <w:t xml:space="preserve">pre rodiny s deťmi a seniorov, čím </w:t>
      </w:r>
      <w:r>
        <w:rPr>
          <w:bCs/>
        </w:rPr>
        <w:t>chcú partneri podporiť</w:t>
      </w:r>
      <w:r w:rsidRPr="00155607">
        <w:rPr>
          <w:bCs/>
        </w:rPr>
        <w:t xml:space="preserve"> turistiku a cezhraničné väzby.</w:t>
      </w:r>
      <w:r>
        <w:rPr>
          <w:bCs/>
        </w:rPr>
        <w:t xml:space="preserve"> </w:t>
      </w:r>
      <w:r w:rsidRPr="00155607">
        <w:rPr>
          <w:bCs/>
        </w:rPr>
        <w:t>Projekt sa zameriava na</w:t>
      </w:r>
      <w:r>
        <w:rPr>
          <w:bCs/>
        </w:rPr>
        <w:t xml:space="preserve"> z</w:t>
      </w:r>
      <w:r w:rsidRPr="00155607">
        <w:rPr>
          <w:bCs/>
        </w:rPr>
        <w:t>výšenie atraktivity Dolného Liptova a Kroměřížska pre rodiny s deťmi a</w:t>
      </w:r>
      <w:r>
        <w:rPr>
          <w:bCs/>
        </w:rPr>
        <w:t> </w:t>
      </w:r>
      <w:r w:rsidRPr="00155607">
        <w:rPr>
          <w:bCs/>
        </w:rPr>
        <w:t>seniorov</w:t>
      </w:r>
      <w:r>
        <w:rPr>
          <w:bCs/>
        </w:rPr>
        <w:t xml:space="preserve"> i na p</w:t>
      </w:r>
      <w:r w:rsidRPr="00155607">
        <w:rPr>
          <w:bCs/>
        </w:rPr>
        <w:t>repojenie menej známych miest s vysokým kultúrnym a prírodným potenciálom.</w:t>
      </w:r>
      <w:r>
        <w:rPr>
          <w:bCs/>
        </w:rPr>
        <w:t xml:space="preserve"> Obidvaja partneri chcú projektovými aktivitami aj posilňovať </w:t>
      </w:r>
      <w:r w:rsidRPr="00155607">
        <w:rPr>
          <w:bCs/>
        </w:rPr>
        <w:t>cezhraničn</w:t>
      </w:r>
      <w:r>
        <w:rPr>
          <w:bCs/>
        </w:rPr>
        <w:t>ú</w:t>
      </w:r>
      <w:r w:rsidRPr="00155607">
        <w:rPr>
          <w:bCs/>
        </w:rPr>
        <w:t xml:space="preserve"> spoluprác</w:t>
      </w:r>
      <w:r>
        <w:rPr>
          <w:bCs/>
        </w:rPr>
        <w:t>u</w:t>
      </w:r>
      <w:r w:rsidRPr="00155607">
        <w:rPr>
          <w:bCs/>
        </w:rPr>
        <w:t xml:space="preserve"> v oblasti turizmu</w:t>
      </w:r>
      <w:r>
        <w:rPr>
          <w:bCs/>
        </w:rPr>
        <w:t xml:space="preserve"> a znižovať </w:t>
      </w:r>
      <w:r w:rsidRPr="00155607">
        <w:rPr>
          <w:bCs/>
        </w:rPr>
        <w:t>jazykov</w:t>
      </w:r>
      <w:r>
        <w:rPr>
          <w:bCs/>
        </w:rPr>
        <w:t>ú</w:t>
      </w:r>
      <w:r w:rsidRPr="00155607">
        <w:rPr>
          <w:bCs/>
        </w:rPr>
        <w:t xml:space="preserve"> bariér</w:t>
      </w:r>
      <w:r>
        <w:rPr>
          <w:bCs/>
        </w:rPr>
        <w:t>u</w:t>
      </w:r>
      <w:r w:rsidRPr="00155607">
        <w:rPr>
          <w:bCs/>
        </w:rPr>
        <w:t xml:space="preserve"> medzi najmladšími obyvateľmi prihraničných oblastí.</w:t>
      </w:r>
    </w:p>
    <w:p w14:paraId="1217FF48" w14:textId="77777777" w:rsidR="00C57430" w:rsidRPr="00155607" w:rsidRDefault="00C57430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1C146C95" w14:textId="1CDCD273" w:rsidR="00155607" w:rsidRDefault="00155607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Hlavnou aktivitu projektu bude vydanie </w:t>
      </w:r>
      <w:r w:rsidRPr="00155607">
        <w:rPr>
          <w:bCs/>
        </w:rPr>
        <w:t>unikátneho turistického sprievodcu</w:t>
      </w:r>
      <w:r>
        <w:rPr>
          <w:bCs/>
        </w:rPr>
        <w:t xml:space="preserve"> – „Výletníka“. Pôjde o </w:t>
      </w:r>
      <w:r w:rsidRPr="00155607">
        <w:rPr>
          <w:bCs/>
        </w:rPr>
        <w:t xml:space="preserve"> tlačenú aj digitálnu verziu sprievodcu s interaktívnymi prvkami, pracovnými listami </w:t>
      </w:r>
      <w:r>
        <w:rPr>
          <w:bCs/>
        </w:rPr>
        <w:t xml:space="preserve">pre deti </w:t>
      </w:r>
      <w:r w:rsidRPr="00155607">
        <w:rPr>
          <w:bCs/>
        </w:rPr>
        <w:t>a</w:t>
      </w:r>
      <w:r>
        <w:rPr>
          <w:bCs/>
        </w:rPr>
        <w:t> </w:t>
      </w:r>
      <w:r w:rsidRPr="00155607">
        <w:rPr>
          <w:bCs/>
        </w:rPr>
        <w:t>príbeh</w:t>
      </w:r>
      <w:r>
        <w:rPr>
          <w:bCs/>
        </w:rPr>
        <w:t>mi</w:t>
      </w:r>
      <w:r w:rsidRPr="00155607">
        <w:rPr>
          <w:bCs/>
        </w:rPr>
        <w:t>. Deti sa hravou formou dozvedia viac o kultúrnych a prírodných zaujímavostiach regiónov. Súčasťou budú QR kódy s multimediálnym obsahom, videami a interaktívnymi mapami.</w:t>
      </w:r>
      <w:r w:rsidR="00C57430">
        <w:rPr>
          <w:bCs/>
        </w:rPr>
        <w:t xml:space="preserve"> </w:t>
      </w:r>
      <w:r w:rsidRPr="00155607">
        <w:rPr>
          <w:bCs/>
        </w:rPr>
        <w:t xml:space="preserve">Sprievodca bude obsahovať </w:t>
      </w:r>
      <w:r>
        <w:rPr>
          <w:bCs/>
        </w:rPr>
        <w:t xml:space="preserve">do </w:t>
      </w:r>
      <w:r w:rsidRPr="00155607">
        <w:rPr>
          <w:bCs/>
        </w:rPr>
        <w:t>30 tematických trás, ktoré sú fyzicky aj časovo nenáročné, pričom polovica z nich sa bude nachádzať v Dolnom Liptove a druhá polovica v Kroměřížsku. Každá trasa bude obohatená o pracovné listy a zábavné úlohy pre deti, ktoré ich privedú k hlbšiemu poznaniu regiónu.</w:t>
      </w:r>
    </w:p>
    <w:p w14:paraId="4482284B" w14:textId="77777777" w:rsidR="00C57430" w:rsidRPr="00155607" w:rsidRDefault="00C57430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436F7B63" w14:textId="40DDA155" w:rsidR="00155607" w:rsidRDefault="00155607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Ďalšími aktivitami budú c</w:t>
      </w:r>
      <w:r w:rsidRPr="00155607">
        <w:rPr>
          <w:bCs/>
        </w:rPr>
        <w:t>ezhraničné „Výlety za poznaním“</w:t>
      </w:r>
      <w:r>
        <w:rPr>
          <w:bCs/>
        </w:rPr>
        <w:t xml:space="preserve">. Partneri zorganizujú </w:t>
      </w:r>
      <w:r w:rsidR="009751B8">
        <w:rPr>
          <w:bCs/>
        </w:rPr>
        <w:t xml:space="preserve"> na jar a v lete 2026 </w:t>
      </w:r>
      <w:r>
        <w:rPr>
          <w:bCs/>
        </w:rPr>
        <w:t xml:space="preserve">dve </w:t>
      </w:r>
      <w:r w:rsidRPr="00155607">
        <w:rPr>
          <w:bCs/>
        </w:rPr>
        <w:t>dvojdňové podujatia, ktoré umožnia rodinám a komunitám spoznať regióny</w:t>
      </w:r>
      <w:r w:rsidR="009751B8">
        <w:rPr>
          <w:bCs/>
        </w:rPr>
        <w:t>. Pôjde o V</w:t>
      </w:r>
      <w:r w:rsidRPr="00155607">
        <w:rPr>
          <w:bCs/>
        </w:rPr>
        <w:t xml:space="preserve">ýlety za poznaním Kroměřížska </w:t>
      </w:r>
      <w:r w:rsidR="009751B8">
        <w:rPr>
          <w:bCs/>
        </w:rPr>
        <w:t xml:space="preserve">a </w:t>
      </w:r>
      <w:r w:rsidRPr="00155607">
        <w:rPr>
          <w:bCs/>
        </w:rPr>
        <w:t>Výlety za poznaním Dolného Liptova</w:t>
      </w:r>
      <w:r w:rsidR="009751B8">
        <w:rPr>
          <w:bCs/>
        </w:rPr>
        <w:t xml:space="preserve">. V ich programe sú pripravené </w:t>
      </w:r>
      <w:r w:rsidRPr="00155607">
        <w:rPr>
          <w:bCs/>
        </w:rPr>
        <w:t xml:space="preserve">prechádzky po vybraných trasách, edukačné aktivity a </w:t>
      </w:r>
      <w:proofErr w:type="spellStart"/>
      <w:r w:rsidRPr="00155607">
        <w:rPr>
          <w:bCs/>
        </w:rPr>
        <w:t>networkingové</w:t>
      </w:r>
      <w:proofErr w:type="spellEnd"/>
      <w:r w:rsidRPr="00155607">
        <w:rPr>
          <w:bCs/>
        </w:rPr>
        <w:t xml:space="preserve"> stretnutia, ktoré podporia spoluprácu medzi komunitami. Počas týchto výletov </w:t>
      </w:r>
      <w:r w:rsidR="009751B8">
        <w:rPr>
          <w:bCs/>
        </w:rPr>
        <w:t>sa budú</w:t>
      </w:r>
      <w:r w:rsidRPr="00155607">
        <w:rPr>
          <w:bCs/>
        </w:rPr>
        <w:t xml:space="preserve"> </w:t>
      </w:r>
      <w:r w:rsidR="009751B8">
        <w:rPr>
          <w:bCs/>
        </w:rPr>
        <w:t>realizovať</w:t>
      </w:r>
      <w:r w:rsidRPr="00155607">
        <w:rPr>
          <w:bCs/>
        </w:rPr>
        <w:t xml:space="preserve"> aj stretnutia s odborníkmi na kultúrne dedičstvo, lokálnymi sprievodcami a </w:t>
      </w:r>
      <w:r w:rsidR="009751B8">
        <w:rPr>
          <w:bCs/>
        </w:rPr>
        <w:t>zástupcami</w:t>
      </w:r>
      <w:r w:rsidRPr="00155607">
        <w:rPr>
          <w:bCs/>
        </w:rPr>
        <w:t xml:space="preserve"> komunitných centier.</w:t>
      </w:r>
      <w:r w:rsidR="009751B8">
        <w:rPr>
          <w:bCs/>
        </w:rPr>
        <w:t xml:space="preserve"> Projektoví partneri aktivity zamerajú n</w:t>
      </w:r>
      <w:r w:rsidRPr="00155607">
        <w:rPr>
          <w:bCs/>
        </w:rPr>
        <w:t>a podporu cezhraničnej spolupráce</w:t>
      </w:r>
      <w:r w:rsidR="009751B8">
        <w:rPr>
          <w:bCs/>
        </w:rPr>
        <w:t>,</w:t>
      </w:r>
      <w:r w:rsidRPr="00155607">
        <w:rPr>
          <w:bCs/>
        </w:rPr>
        <w:t xml:space="preserve"> výmenu skúseností a predstavia dobré príklady praxe v oblasti kultúrneho a prírodného turizmu. </w:t>
      </w:r>
      <w:r w:rsidR="009751B8">
        <w:rPr>
          <w:bCs/>
        </w:rPr>
        <w:t>Posilnia nimi</w:t>
      </w:r>
      <w:r w:rsidRPr="00155607">
        <w:rPr>
          <w:bCs/>
        </w:rPr>
        <w:t xml:space="preserve"> väzby medzi komunitami, školami a turistickými organizáciami v oboch regiónoch.</w:t>
      </w:r>
    </w:p>
    <w:p w14:paraId="41C86B96" w14:textId="77777777" w:rsidR="00C57430" w:rsidRPr="00155607" w:rsidRDefault="00C57430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069E467A" w14:textId="170EF87D" w:rsidR="00155607" w:rsidRPr="00155607" w:rsidRDefault="00155607" w:rsidP="0015560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155607">
        <w:rPr>
          <w:bCs/>
        </w:rPr>
        <w:t xml:space="preserve">Projekt </w:t>
      </w:r>
      <w:r w:rsidR="00497BC0">
        <w:rPr>
          <w:bCs/>
        </w:rPr>
        <w:t>Výletník</w:t>
      </w:r>
      <w:r w:rsidRPr="00155607">
        <w:rPr>
          <w:bCs/>
        </w:rPr>
        <w:t xml:space="preserve"> nie </w:t>
      </w:r>
      <w:r w:rsidR="00497BC0">
        <w:rPr>
          <w:bCs/>
        </w:rPr>
        <w:t xml:space="preserve">je však iba </w:t>
      </w:r>
      <w:r w:rsidRPr="00155607">
        <w:rPr>
          <w:bCs/>
        </w:rPr>
        <w:t>o</w:t>
      </w:r>
      <w:r w:rsidR="00497BC0">
        <w:rPr>
          <w:bCs/>
        </w:rPr>
        <w:t> </w:t>
      </w:r>
      <w:r w:rsidRPr="00155607">
        <w:rPr>
          <w:bCs/>
        </w:rPr>
        <w:t>turistike</w:t>
      </w:r>
      <w:r w:rsidR="00497BC0">
        <w:rPr>
          <w:bCs/>
        </w:rPr>
        <w:t xml:space="preserve">, ale aj o vytvorení trvalých väzieb </w:t>
      </w:r>
      <w:r w:rsidRPr="00155607">
        <w:rPr>
          <w:bCs/>
        </w:rPr>
        <w:t>medzi obyvateľmi Slovenska a Česka, zdieľan</w:t>
      </w:r>
      <w:r w:rsidR="00497BC0">
        <w:rPr>
          <w:bCs/>
        </w:rPr>
        <w:t>í</w:t>
      </w:r>
      <w:r w:rsidRPr="00155607">
        <w:rPr>
          <w:bCs/>
        </w:rPr>
        <w:t xml:space="preserve"> kultúry a budovan</w:t>
      </w:r>
      <w:r w:rsidR="00497BC0">
        <w:rPr>
          <w:bCs/>
        </w:rPr>
        <w:t>í</w:t>
      </w:r>
      <w:r w:rsidRPr="00155607">
        <w:rPr>
          <w:bCs/>
        </w:rPr>
        <w:t xml:space="preserve"> silnejších komunít prostredníctvom zážitkového učenia.</w:t>
      </w:r>
    </w:p>
    <w:p w14:paraId="3F7CFD23" w14:textId="77777777" w:rsidR="0082374E" w:rsidRPr="00155607" w:rsidRDefault="0082374E" w:rsidP="001556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907F7E4" w14:textId="77777777" w:rsidR="0082374E" w:rsidRPr="00155607" w:rsidRDefault="0082374E" w:rsidP="00155607">
      <w:pPr>
        <w:tabs>
          <w:tab w:val="left" w:pos="1935"/>
        </w:tabs>
        <w:spacing w:after="0" w:line="240" w:lineRule="auto"/>
        <w:jc w:val="center"/>
        <w:rPr>
          <w:rStyle w:val="rynqvb"/>
          <w:rFonts w:cstheme="minorHAnsi"/>
          <w:bCs/>
        </w:rPr>
      </w:pPr>
      <w:r w:rsidRPr="00155607">
        <w:rPr>
          <w:rStyle w:val="rynqvb"/>
          <w:rFonts w:cstheme="minorHAnsi"/>
          <w:bCs/>
          <w:color w:val="385623" w:themeColor="accent6" w:themeShade="80"/>
        </w:rPr>
        <w:t>„</w:t>
      </w:r>
      <w:r w:rsidRPr="00155607">
        <w:rPr>
          <w:rStyle w:val="rynqvb"/>
          <w:rFonts w:cstheme="minorHAnsi"/>
          <w:bCs/>
        </w:rPr>
        <w:t>Projekt je spolufinancovaný zo zdrojov Európskeho fondu regionálneho rozvoja</w:t>
      </w:r>
    </w:p>
    <w:p w14:paraId="01BDA6F2" w14:textId="77777777" w:rsidR="0082374E" w:rsidRPr="00155607" w:rsidRDefault="0082374E" w:rsidP="00155607">
      <w:pPr>
        <w:tabs>
          <w:tab w:val="left" w:pos="1935"/>
        </w:tabs>
        <w:spacing w:after="0" w:line="240" w:lineRule="auto"/>
        <w:jc w:val="center"/>
        <w:rPr>
          <w:rStyle w:val="rynqvb"/>
          <w:rFonts w:cstheme="minorHAnsi"/>
          <w:bCs/>
        </w:rPr>
      </w:pPr>
      <w:r w:rsidRPr="00155607">
        <w:rPr>
          <w:rStyle w:val="rynqvb"/>
          <w:rFonts w:cstheme="minorHAnsi"/>
          <w:bCs/>
        </w:rPr>
        <w:t>vo výške 80% z celkových oprávnených výdavkov“.</w:t>
      </w:r>
    </w:p>
    <w:p w14:paraId="63BA3F78" w14:textId="77777777" w:rsidR="0082374E" w:rsidRPr="00155607" w:rsidRDefault="0082374E" w:rsidP="00155607">
      <w:pPr>
        <w:tabs>
          <w:tab w:val="left" w:pos="1935"/>
        </w:tabs>
        <w:spacing w:after="0" w:line="240" w:lineRule="auto"/>
        <w:jc w:val="center"/>
        <w:rPr>
          <w:rStyle w:val="rynqvb"/>
          <w:rFonts w:cstheme="minorHAnsi"/>
          <w:bCs/>
        </w:rPr>
      </w:pPr>
      <w:r w:rsidRPr="00155607">
        <w:rPr>
          <w:rStyle w:val="rynqvb"/>
          <w:rFonts w:cstheme="minorHAnsi"/>
          <w:bCs/>
        </w:rPr>
        <w:t>#erbbk, #Interreg, #InterregSKCZ,#EÚ, #EuropeanCommission, #cofinancedbyEÚ</w:t>
      </w:r>
    </w:p>
    <w:p w14:paraId="7B21C937" w14:textId="77777777" w:rsidR="0082374E" w:rsidRPr="00155607" w:rsidRDefault="0082374E" w:rsidP="001556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6EA3977D" w14:textId="131C146B" w:rsidR="00051EAD" w:rsidRPr="0082374E" w:rsidRDefault="005F0585" w:rsidP="00B57C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Ružomberok, 10.3.2025</w:t>
      </w:r>
    </w:p>
    <w:p w14:paraId="7920595E" w14:textId="77777777" w:rsidR="00051EAD" w:rsidRPr="0082374E" w:rsidRDefault="00051EAD" w:rsidP="006F629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82374E">
        <w:rPr>
          <w:rFonts w:cstheme="minorHAnsi"/>
          <w:bCs/>
        </w:rPr>
        <w:t>Miroslav Žabenský</w:t>
      </w:r>
    </w:p>
    <w:p w14:paraId="5864FAA7" w14:textId="40D41F53" w:rsidR="005819A4" w:rsidRPr="0082374E" w:rsidRDefault="0082374E" w:rsidP="00C5743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82374E">
        <w:rPr>
          <w:rFonts w:cstheme="minorHAnsi"/>
          <w:bCs/>
        </w:rPr>
        <w:t>miroslav.zabensky@gmail.com</w:t>
      </w:r>
    </w:p>
    <w:sectPr w:rsidR="005819A4" w:rsidRPr="0082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D9"/>
    <w:multiLevelType w:val="multilevel"/>
    <w:tmpl w:val="4540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1380E"/>
    <w:multiLevelType w:val="multilevel"/>
    <w:tmpl w:val="721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C5B1E"/>
    <w:multiLevelType w:val="hybridMultilevel"/>
    <w:tmpl w:val="C1E043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1DE4"/>
    <w:multiLevelType w:val="multilevel"/>
    <w:tmpl w:val="CBC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F2620"/>
    <w:multiLevelType w:val="hybridMultilevel"/>
    <w:tmpl w:val="C1E60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A20"/>
    <w:multiLevelType w:val="multilevel"/>
    <w:tmpl w:val="305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C2289"/>
    <w:multiLevelType w:val="multilevel"/>
    <w:tmpl w:val="4114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97629">
    <w:abstractNumId w:val="6"/>
  </w:num>
  <w:num w:numId="2" w16cid:durableId="1335646179">
    <w:abstractNumId w:val="3"/>
  </w:num>
  <w:num w:numId="3" w16cid:durableId="76051400">
    <w:abstractNumId w:val="5"/>
  </w:num>
  <w:num w:numId="4" w16cid:durableId="1331179482">
    <w:abstractNumId w:val="1"/>
  </w:num>
  <w:num w:numId="5" w16cid:durableId="973370201">
    <w:abstractNumId w:val="0"/>
  </w:num>
  <w:num w:numId="6" w16cid:durableId="37320457">
    <w:abstractNumId w:val="4"/>
  </w:num>
  <w:num w:numId="7" w16cid:durableId="206648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3F"/>
    <w:rsid w:val="00051EAD"/>
    <w:rsid w:val="00107968"/>
    <w:rsid w:val="00155607"/>
    <w:rsid w:val="001C6BA3"/>
    <w:rsid w:val="001E2F7A"/>
    <w:rsid w:val="00300135"/>
    <w:rsid w:val="0031497A"/>
    <w:rsid w:val="00340888"/>
    <w:rsid w:val="003F177C"/>
    <w:rsid w:val="003F3EEA"/>
    <w:rsid w:val="004323A1"/>
    <w:rsid w:val="00443062"/>
    <w:rsid w:val="0047655F"/>
    <w:rsid w:val="00483F4F"/>
    <w:rsid w:val="00497BC0"/>
    <w:rsid w:val="004C4980"/>
    <w:rsid w:val="005819A4"/>
    <w:rsid w:val="005F0585"/>
    <w:rsid w:val="00634C75"/>
    <w:rsid w:val="006B2D9A"/>
    <w:rsid w:val="006C4709"/>
    <w:rsid w:val="006F6295"/>
    <w:rsid w:val="007A6187"/>
    <w:rsid w:val="007D291C"/>
    <w:rsid w:val="0082374E"/>
    <w:rsid w:val="00890468"/>
    <w:rsid w:val="00914AD1"/>
    <w:rsid w:val="009751B8"/>
    <w:rsid w:val="009E7FC0"/>
    <w:rsid w:val="00A13C1C"/>
    <w:rsid w:val="00AB1A80"/>
    <w:rsid w:val="00AC111A"/>
    <w:rsid w:val="00AF40DD"/>
    <w:rsid w:val="00B42CE0"/>
    <w:rsid w:val="00B57C34"/>
    <w:rsid w:val="00C1253D"/>
    <w:rsid w:val="00C57430"/>
    <w:rsid w:val="00CA2C21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3CF"/>
  <w15:chartTrackingRefBased/>
  <w15:docId w15:val="{A8E48AAE-D311-4754-B0E5-8C7D0B1E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ynqvb">
    <w:name w:val="rynqvb"/>
    <w:basedOn w:val="Predvolenpsmoodseku"/>
    <w:rsid w:val="0082374E"/>
  </w:style>
  <w:style w:type="paragraph" w:styleId="Normlnywebov">
    <w:name w:val="Normal (Web)"/>
    <w:basedOn w:val="Normlny"/>
    <w:uiPriority w:val="99"/>
    <w:semiHidden/>
    <w:unhideWhenUsed/>
    <w:rsid w:val="00A1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56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5560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5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Žabenský</dc:creator>
  <cp:keywords/>
  <dc:description/>
  <cp:lastModifiedBy>PhDr. Miroslav Žabenský</cp:lastModifiedBy>
  <cp:revision>6</cp:revision>
  <dcterms:created xsi:type="dcterms:W3CDTF">2025-03-10T08:35:00Z</dcterms:created>
  <dcterms:modified xsi:type="dcterms:W3CDTF">2025-03-10T09:19:00Z</dcterms:modified>
</cp:coreProperties>
</file>